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96D" w14:textId="47CC54D9" w:rsidR="007744F8" w:rsidRPr="007744F8" w:rsidRDefault="00524E3F" w:rsidP="007744F8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524E3F">
        <w:rPr>
          <w:rFonts w:ascii="华文中宋" w:eastAsia="华文中宋" w:hAnsi="华文中宋" w:hint="eastAsia"/>
          <w:b/>
          <w:sz w:val="32"/>
          <w:szCs w:val="32"/>
        </w:rPr>
        <w:t>社会责任担当奖申请报告</w:t>
      </w:r>
    </w:p>
    <w:p w14:paraId="36EE842F" w14:textId="20BC190C" w:rsidR="001C0128" w:rsidRPr="001C0128" w:rsidRDefault="001C0128" w:rsidP="001C0128">
      <w:pPr>
        <w:spacing w:beforeLines="100" w:before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</w:t>
      </w:r>
      <w:r w:rsidR="00524E3F">
        <w:rPr>
          <w:rFonts w:ascii="仿宋" w:eastAsia="仿宋" w:hAnsi="仿宋" w:hint="eastAsia"/>
          <w:sz w:val="28"/>
          <w:szCs w:val="28"/>
        </w:rPr>
        <w:t>主要经营产品、</w:t>
      </w:r>
      <w:r w:rsidRPr="001C0128">
        <w:rPr>
          <w:rFonts w:ascii="仿宋" w:eastAsia="仿宋" w:hAnsi="仿宋" w:hint="eastAsia"/>
          <w:sz w:val="28"/>
          <w:szCs w:val="28"/>
        </w:rPr>
        <w:t>所获荣誉等。</w:t>
      </w:r>
    </w:p>
    <w:p w14:paraId="3A5B7596" w14:textId="77777777" w:rsidR="00524E3F" w:rsidRPr="00166E0D" w:rsidRDefault="007744F8" w:rsidP="00524E3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524E3F" w:rsidRPr="00166E0D">
        <w:rPr>
          <w:rFonts w:ascii="仿宋" w:eastAsia="仿宋" w:hAnsi="仿宋" w:hint="eastAsia"/>
          <w:sz w:val="28"/>
          <w:szCs w:val="28"/>
        </w:rPr>
        <w:t>环境保护与低碳实践</w:t>
      </w:r>
      <w:r w:rsidR="00524E3F">
        <w:rPr>
          <w:rFonts w:ascii="仿宋" w:eastAsia="仿宋" w:hAnsi="仿宋" w:hint="eastAsia"/>
          <w:sz w:val="28"/>
          <w:szCs w:val="28"/>
        </w:rPr>
        <w:t>：</w:t>
      </w:r>
      <w:r w:rsidR="00524E3F" w:rsidRPr="00166E0D">
        <w:rPr>
          <w:rFonts w:ascii="仿宋" w:eastAsia="仿宋" w:hAnsi="仿宋" w:hint="eastAsia"/>
          <w:sz w:val="28"/>
          <w:szCs w:val="28"/>
        </w:rPr>
        <w:t>减排目标达成率</w:t>
      </w:r>
      <w:r w:rsidR="00524E3F">
        <w:rPr>
          <w:rFonts w:ascii="仿宋" w:eastAsia="仿宋" w:hAnsi="仿宋" w:hint="eastAsia"/>
          <w:sz w:val="28"/>
          <w:szCs w:val="28"/>
        </w:rPr>
        <w:t>、</w:t>
      </w:r>
      <w:r w:rsidR="00524E3F" w:rsidRPr="00166E0D">
        <w:rPr>
          <w:rFonts w:ascii="仿宋" w:eastAsia="仿宋" w:hAnsi="仿宋" w:hint="eastAsia"/>
          <w:sz w:val="28"/>
          <w:szCs w:val="28"/>
        </w:rPr>
        <w:t>绿色技术应用</w:t>
      </w:r>
      <w:r w:rsidR="00524E3F">
        <w:rPr>
          <w:rFonts w:ascii="仿宋" w:eastAsia="仿宋" w:hAnsi="仿宋" w:hint="eastAsia"/>
          <w:sz w:val="28"/>
          <w:szCs w:val="28"/>
        </w:rPr>
        <w:t>、参与</w:t>
      </w:r>
      <w:r w:rsidR="00524E3F" w:rsidRPr="00166E0D">
        <w:rPr>
          <w:rFonts w:ascii="仿宋" w:eastAsia="仿宋" w:hAnsi="仿宋" w:hint="eastAsia"/>
          <w:sz w:val="28"/>
          <w:szCs w:val="28"/>
        </w:rPr>
        <w:t>生态保护行动</w:t>
      </w:r>
      <w:r w:rsidR="00524E3F">
        <w:rPr>
          <w:rFonts w:ascii="仿宋" w:eastAsia="仿宋" w:hAnsi="仿宋" w:hint="eastAsia"/>
          <w:sz w:val="28"/>
          <w:szCs w:val="28"/>
        </w:rPr>
        <w:t>等情况</w:t>
      </w:r>
      <w:r w:rsidR="00524E3F" w:rsidRPr="00166E0D">
        <w:rPr>
          <w:rFonts w:ascii="仿宋" w:eastAsia="仿宋" w:hAnsi="仿宋" w:hint="eastAsia"/>
          <w:sz w:val="28"/>
          <w:szCs w:val="28"/>
        </w:rPr>
        <w:t>。</w:t>
      </w:r>
    </w:p>
    <w:p w14:paraId="61BAD5EE" w14:textId="40FED544" w:rsidR="00524E3F" w:rsidRPr="00166E0D" w:rsidRDefault="00524E3F" w:rsidP="00524E3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166E0D">
        <w:rPr>
          <w:rFonts w:ascii="仿宋" w:eastAsia="仿宋" w:hAnsi="仿宋" w:hint="eastAsia"/>
          <w:sz w:val="28"/>
          <w:szCs w:val="28"/>
        </w:rPr>
        <w:t>社会公益贡献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公益资金投入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重点领域覆盖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员工参与度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57ADEE84" w14:textId="71D741BF" w:rsidR="00524E3F" w:rsidRPr="00166E0D" w:rsidRDefault="00524E3F" w:rsidP="00524E3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166E0D">
        <w:rPr>
          <w:rFonts w:ascii="仿宋" w:eastAsia="仿宋" w:hAnsi="仿宋" w:hint="eastAsia"/>
          <w:sz w:val="28"/>
          <w:szCs w:val="28"/>
        </w:rPr>
        <w:t>员工权益保障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福利体系完善度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平等与包容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健康与安全。</w:t>
      </w:r>
    </w:p>
    <w:p w14:paraId="46A41CBD" w14:textId="714BB080" w:rsidR="00524E3F" w:rsidRPr="00166E0D" w:rsidRDefault="00524E3F" w:rsidP="00524E3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166E0D">
        <w:rPr>
          <w:rFonts w:ascii="仿宋" w:eastAsia="仿宋" w:hAnsi="仿宋" w:hint="eastAsia"/>
          <w:sz w:val="28"/>
          <w:szCs w:val="28"/>
        </w:rPr>
        <w:t>供应链责任管理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供应商合规审查</w:t>
      </w:r>
      <w:r>
        <w:rPr>
          <w:rFonts w:ascii="仿宋" w:eastAsia="仿宋" w:hAnsi="仿宋" w:hint="eastAsia"/>
          <w:sz w:val="28"/>
          <w:szCs w:val="28"/>
        </w:rPr>
        <w:t>【</w:t>
      </w:r>
      <w:r w:rsidRPr="00166E0D">
        <w:rPr>
          <w:rFonts w:ascii="仿宋" w:eastAsia="仿宋" w:hAnsi="仿宋" w:hint="eastAsia"/>
          <w:sz w:val="28"/>
          <w:szCs w:val="28"/>
        </w:rPr>
        <w:t>环保、劳工权益等合规认证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166E0D">
        <w:rPr>
          <w:rFonts w:ascii="仿宋" w:eastAsia="仿宋" w:hAnsi="仿宋" w:hint="eastAsia"/>
          <w:sz w:val="28"/>
          <w:szCs w:val="28"/>
        </w:rPr>
        <w:t>弱势群体扶持</w:t>
      </w:r>
      <w:r>
        <w:rPr>
          <w:rFonts w:ascii="仿宋" w:eastAsia="仿宋" w:hAnsi="仿宋" w:hint="eastAsia"/>
          <w:sz w:val="28"/>
          <w:szCs w:val="28"/>
        </w:rPr>
        <w:t>【</w:t>
      </w:r>
      <w:r w:rsidRPr="00166E0D">
        <w:rPr>
          <w:rFonts w:ascii="仿宋" w:eastAsia="仿宋" w:hAnsi="仿宋" w:hint="eastAsia"/>
          <w:sz w:val="28"/>
          <w:szCs w:val="28"/>
        </w:rPr>
        <w:t>采购贫困地区产品或小微企业订单占比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166E0D">
        <w:rPr>
          <w:rFonts w:ascii="仿宋" w:eastAsia="仿宋" w:hAnsi="仿宋" w:hint="eastAsia"/>
          <w:sz w:val="28"/>
          <w:szCs w:val="28"/>
        </w:rPr>
        <w:t>供应链透明度</w:t>
      </w:r>
      <w:r>
        <w:rPr>
          <w:rFonts w:ascii="仿宋" w:eastAsia="仿宋" w:hAnsi="仿宋" w:hint="eastAsia"/>
          <w:sz w:val="28"/>
          <w:szCs w:val="28"/>
        </w:rPr>
        <w:t>【</w:t>
      </w:r>
      <w:r w:rsidRPr="00166E0D">
        <w:rPr>
          <w:rFonts w:ascii="仿宋" w:eastAsia="仿宋" w:hAnsi="仿宋" w:hint="eastAsia"/>
          <w:sz w:val="28"/>
          <w:szCs w:val="28"/>
        </w:rPr>
        <w:t>发布供应链责任报告，披露关键环节社会环境影响</w:t>
      </w:r>
      <w:r>
        <w:rPr>
          <w:rFonts w:ascii="仿宋" w:eastAsia="仿宋" w:hAnsi="仿宋" w:hint="eastAsia"/>
          <w:sz w:val="28"/>
          <w:szCs w:val="28"/>
        </w:rPr>
        <w:t>】</w:t>
      </w:r>
      <w:r w:rsidRPr="00166E0D">
        <w:rPr>
          <w:rFonts w:ascii="仿宋" w:eastAsia="仿宋" w:hAnsi="仿宋" w:hint="eastAsia"/>
          <w:sz w:val="28"/>
          <w:szCs w:val="28"/>
        </w:rPr>
        <w:t>。</w:t>
      </w:r>
    </w:p>
    <w:p w14:paraId="20EF4FE2" w14:textId="6193D683" w:rsidR="00524E3F" w:rsidRPr="00166E0D" w:rsidRDefault="00524E3F" w:rsidP="00524E3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166E0D">
        <w:rPr>
          <w:rFonts w:ascii="仿宋" w:eastAsia="仿宋" w:hAnsi="仿宋" w:hint="eastAsia"/>
          <w:sz w:val="28"/>
          <w:szCs w:val="28"/>
        </w:rPr>
        <w:t>可持续商业模式</w:t>
      </w:r>
      <w:r>
        <w:rPr>
          <w:rFonts w:ascii="仿宋" w:eastAsia="仿宋" w:hAnsi="仿宋" w:hint="eastAsia"/>
          <w:sz w:val="28"/>
          <w:szCs w:val="28"/>
        </w:rPr>
        <w:t>：</w:t>
      </w:r>
      <w:r w:rsidRPr="00166E0D">
        <w:rPr>
          <w:rFonts w:ascii="仿宋" w:eastAsia="仿宋" w:hAnsi="仿宋" w:hint="eastAsia"/>
          <w:sz w:val="28"/>
          <w:szCs w:val="28"/>
        </w:rPr>
        <w:t>ESG融合度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产品责任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66E0D">
        <w:rPr>
          <w:rFonts w:ascii="仿宋" w:eastAsia="仿宋" w:hAnsi="仿宋" w:hint="eastAsia"/>
          <w:sz w:val="28"/>
          <w:szCs w:val="28"/>
        </w:rPr>
        <w:t>利益相关方沟通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166E0D">
        <w:rPr>
          <w:rFonts w:ascii="仿宋" w:eastAsia="仿宋" w:hAnsi="仿宋" w:hint="eastAsia"/>
          <w:sz w:val="28"/>
          <w:szCs w:val="28"/>
        </w:rPr>
        <w:t>。</w:t>
      </w:r>
    </w:p>
    <w:p w14:paraId="5E7B9FCC" w14:textId="17D8670C" w:rsidR="001C0128" w:rsidRPr="00524E3F" w:rsidRDefault="001C0128" w:rsidP="00524E3F">
      <w:pPr>
        <w:spacing w:line="360" w:lineRule="auto"/>
        <w:ind w:firstLineChars="200" w:firstLine="420"/>
        <w:rPr>
          <w:rFonts w:hint="eastAsia"/>
        </w:rPr>
      </w:pPr>
    </w:p>
    <w:sectPr w:rsidR="001C0128" w:rsidRPr="0052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F4EE" w14:textId="77777777" w:rsidR="009A3CBC" w:rsidRDefault="009A3CBC" w:rsidP="001C0128">
      <w:pPr>
        <w:rPr>
          <w:rFonts w:hint="eastAsia"/>
        </w:rPr>
      </w:pPr>
      <w:r>
        <w:separator/>
      </w:r>
    </w:p>
  </w:endnote>
  <w:endnote w:type="continuationSeparator" w:id="0">
    <w:p w14:paraId="500F36B7" w14:textId="77777777" w:rsidR="009A3CBC" w:rsidRDefault="009A3CBC" w:rsidP="001C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EEA8" w14:textId="77777777" w:rsidR="009A3CBC" w:rsidRDefault="009A3CBC" w:rsidP="001C0128">
      <w:pPr>
        <w:rPr>
          <w:rFonts w:hint="eastAsia"/>
        </w:rPr>
      </w:pPr>
      <w:r>
        <w:separator/>
      </w:r>
    </w:p>
  </w:footnote>
  <w:footnote w:type="continuationSeparator" w:id="0">
    <w:p w14:paraId="22107C79" w14:textId="77777777" w:rsidR="009A3CBC" w:rsidRDefault="009A3CBC" w:rsidP="001C01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046584"/>
    <w:rsid w:val="000D3916"/>
    <w:rsid w:val="00176EF5"/>
    <w:rsid w:val="001C0128"/>
    <w:rsid w:val="001D2BDE"/>
    <w:rsid w:val="002C3D76"/>
    <w:rsid w:val="00310FF9"/>
    <w:rsid w:val="00352A91"/>
    <w:rsid w:val="00392F55"/>
    <w:rsid w:val="00492270"/>
    <w:rsid w:val="00524E3F"/>
    <w:rsid w:val="006B22F6"/>
    <w:rsid w:val="00767816"/>
    <w:rsid w:val="007744F8"/>
    <w:rsid w:val="00821D03"/>
    <w:rsid w:val="009507EC"/>
    <w:rsid w:val="009A3CBC"/>
    <w:rsid w:val="00A07FAD"/>
    <w:rsid w:val="00AA6A32"/>
    <w:rsid w:val="00AB23B0"/>
    <w:rsid w:val="00BC2830"/>
    <w:rsid w:val="00CC4A44"/>
    <w:rsid w:val="00E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EE30"/>
  <w15:chartTrackingRefBased/>
  <w15:docId w15:val="{0A1B9DA2-ACDE-4940-974F-FDC1A90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0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0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0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2025-02-25T01:12:00Z</dcterms:created>
  <dcterms:modified xsi:type="dcterms:W3CDTF">2025-02-25T01:13:00Z</dcterms:modified>
</cp:coreProperties>
</file>